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9DB8" w14:textId="77777777" w:rsidR="00366E05" w:rsidRDefault="00366E05" w:rsidP="00BF7FD1">
      <w:pPr>
        <w:pStyle w:val="Default"/>
        <w:ind w:right="-450"/>
      </w:pPr>
    </w:p>
    <w:p w14:paraId="5ECFDDB1" w14:textId="033EE324" w:rsidR="00367511" w:rsidRDefault="009A4E0E" w:rsidP="00BF7FD1">
      <w:pPr>
        <w:pStyle w:val="Default"/>
        <w:ind w:right="-450"/>
      </w:pPr>
      <w:r w:rsidRPr="00367511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55BA0" wp14:editId="17C6BB67">
                <wp:simplePos x="0" y="0"/>
                <wp:positionH relativeFrom="column">
                  <wp:posOffset>2192694</wp:posOffset>
                </wp:positionH>
                <wp:positionV relativeFrom="paragraph">
                  <wp:posOffset>-57888</wp:posOffset>
                </wp:positionV>
                <wp:extent cx="3740785" cy="1714500"/>
                <wp:effectExtent l="0" t="0" r="1841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C770" w14:textId="77777777" w:rsidR="00B104D6" w:rsidRPr="000D4BF2" w:rsidRDefault="00B104D6" w:rsidP="00367511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60F0F52" w14:textId="348E9C79" w:rsidR="00B104D6" w:rsidRPr="00503A92" w:rsidRDefault="00B104D6" w:rsidP="00367511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503A92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OKRID Annual Statewide Conference 20</w:t>
                            </w:r>
                            <w:r w:rsidR="00AA2F0C" w:rsidRPr="00503A92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24</w:t>
                            </w:r>
                          </w:p>
                          <w:p w14:paraId="5ACB8B63" w14:textId="77777777" w:rsidR="00B104D6" w:rsidRDefault="00B104D6" w:rsidP="00367511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4DAF438F" w14:textId="3FAB5DB4" w:rsidR="00B104D6" w:rsidRDefault="00503A92" w:rsidP="00503A92">
                            <w:pPr>
                              <w:pStyle w:val="Defaul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r w:rsidR="00C86E5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June 2</w:t>
                            </w:r>
                            <w:r w:rsidR="00366E0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0</w:t>
                            </w:r>
                            <w:r w:rsidR="00C86E5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 20</w:t>
                            </w:r>
                            <w:r w:rsidR="00AA2F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24</w:t>
                            </w:r>
                            <w:r w:rsidR="00C86E5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– June </w:t>
                            </w:r>
                            <w:r w:rsidR="00AA2F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22</w:t>
                            </w:r>
                            <w:r w:rsidR="00B104D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 20</w:t>
                            </w:r>
                            <w:r w:rsidR="00AA2F0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24</w:t>
                            </w:r>
                          </w:p>
                          <w:p w14:paraId="6E529FC2" w14:textId="77777777" w:rsidR="00503A92" w:rsidRDefault="00503A92" w:rsidP="00503A92">
                            <w:pPr>
                              <w:pStyle w:val="Default"/>
                            </w:pPr>
                          </w:p>
                          <w:p w14:paraId="0486DDCB" w14:textId="72E5BCE2" w:rsidR="00B104D6" w:rsidRPr="00AA2F0C" w:rsidRDefault="00503A92" w:rsidP="00503A92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AA2F0C" w:rsidRPr="00AA2F0C">
                              <w:rPr>
                                <w:rFonts w:ascii="Arial" w:hAnsi="Arial" w:cs="Arial"/>
                                <w:b/>
                              </w:rPr>
                              <w:t>Tulsa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Community College</w:t>
                            </w:r>
                          </w:p>
                          <w:p w14:paraId="5C5C25FB" w14:textId="77777777" w:rsidR="00503A92" w:rsidRDefault="00503A92" w:rsidP="00503A92">
                            <w:r>
                              <w:t xml:space="preserve">                              </w:t>
                            </w:r>
                            <w:r w:rsidR="00AA2F0C">
                              <w:t xml:space="preserve"> Southeast Campus</w:t>
                            </w:r>
                            <w:r>
                              <w:t xml:space="preserve"> </w:t>
                            </w:r>
                          </w:p>
                          <w:p w14:paraId="009A6257" w14:textId="451B8C93" w:rsidR="00503A92" w:rsidRPr="00503A92" w:rsidRDefault="00503A92" w:rsidP="00503A92">
                            <w:r>
                              <w:t xml:space="preserve">             10300 E. 81</w:t>
                            </w:r>
                            <w:r w:rsidRPr="00503A9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Street, Tulsa, Oklahoma 74133</w:t>
                            </w:r>
                          </w:p>
                          <w:p w14:paraId="522D9315" w14:textId="77777777" w:rsidR="00503A92" w:rsidRDefault="00503A92" w:rsidP="00AA2F0C">
                            <w:pPr>
                              <w:ind w:left="1440"/>
                            </w:pPr>
                          </w:p>
                          <w:p w14:paraId="0CCA84A4" w14:textId="7EBBC61B" w:rsidR="00503A92" w:rsidRDefault="00503A92" w:rsidP="00AA2F0C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55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65pt;margin-top:-4.55pt;width:294.5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hHUEgIAACAEAAAOAAAAZHJzL2Uyb0RvYy54bWysU9uO0zAQfUfiHyy/06Slpd2o6WrpUoS0&#13;&#10;XKSFD5g4TmPheIztNlm+nrHT7VYLvCD8YHk84+OZM2fW10On2VE6r9CUfDrJOZNGYK3MvuTfvu5e&#13;&#10;rTjzAUwNGo0s+YP0/Hrz8sW6t4WcYYu6lo4RiPFFb0vehmCLLPOilR34CVppyNmg6yCQ6fZZ7aAn&#13;&#10;9E5nszx/k/XoautQSO/p9nZ08k3Cbxopwuem8TIwXXLKLaTdpb2Ke7ZZQ7F3YFslTmnAP2TRgTL0&#13;&#10;6RnqFgKwg1O/QXVKOPTYhInALsOmUUKmGqiaaf6smvsWrEy1EDnenmny/w9WfDre2y+OheEtDtTA&#13;&#10;VIS3dyi+e2Zw24LZyxvnsG8l1PTxNFKW9dYXp6eRal/4CFL1H7GmJsMhYAIaGtdFVqhORujUgIcz&#13;&#10;6XIITNDl6+U8X64WnAnyTZfT+SJPbcmgeHxunQ/vJXYsHkruqKsJHo53PsR0oHgMib951KreKa2T&#13;&#10;4fbVVjt2BFLALq1UwbMwbVhf8qvFbDEy8FeIPK0/QXQqkJS16kq+OgdBEXl7Z+oktABKj2dKWZsT&#13;&#10;kZG7kcUwVAMFRkIrrB+IUoejZGnE6NCi+8lZT3Ituf9xACc50x8MteVqOp9HfSdjvljOyHCXnurS&#13;&#10;A0YQVMkDZ+NxG9JMRMIM3lD7GpWIfcrklCvJMPF9Gpmo80s7RT0N9uYXAAAA//8DAFBLAwQUAAYA&#13;&#10;CAAAACEA4bpUVeMAAAAPAQAADwAAAGRycy9kb3ducmV2LnhtbExPyU7DMBC9I/EP1iBxQa3TJoQm&#13;&#10;jVMhEKjcoCC4uvE0ifASbDcNf89wgstIT/PWajMZzUb0oXdWwGKeAEPbONXbVsDb68NsBSxEaZXU&#13;&#10;zqKAbwywqc/PKlkqd7IvOO5iy8jEhlIK6GIcSs5D06GRYe4GtPQ7OG9kJOhbrrw8kbnRfJkkOTey&#13;&#10;t5TQyQHvOmw+d0cjYJVtx4/wlD6/N/lBF/HqZnz88kJcXkz3azq3a2ARp/ingN8N1B9qKrZ3R6sC&#13;&#10;0wLS7DolqoBZsQBGhCLNMmB7Acs8KYDXFf+/o/4BAAD//wMAUEsBAi0AFAAGAAgAAAAhALaDOJL+&#13;&#10;AAAA4QEAABMAAAAAAAAAAAAAAAAAAAAAAFtDb250ZW50X1R5cGVzXS54bWxQSwECLQAUAAYACAAA&#13;&#10;ACEAOP0h/9YAAACUAQAACwAAAAAAAAAAAAAAAAAvAQAAX3JlbHMvLnJlbHNQSwECLQAUAAYACAAA&#13;&#10;ACEAI/oR1BICAAAgBAAADgAAAAAAAAAAAAAAAAAuAgAAZHJzL2Uyb0RvYy54bWxQSwECLQAUAAYA&#13;&#10;CAAAACEA4bpUVeMAAAAPAQAADwAAAAAAAAAAAAAAAABsBAAAZHJzL2Rvd25yZXYueG1sUEsFBgAA&#13;&#10;AAAEAAQA8wAAAHwFAAAAAA==&#13;&#10;">
                <v:textbox>
                  <w:txbxContent>
                    <w:p w14:paraId="61ABC770" w14:textId="77777777" w:rsidR="00B104D6" w:rsidRPr="000D4BF2" w:rsidRDefault="00B104D6" w:rsidP="00367511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60F0F52" w14:textId="348E9C79" w:rsidR="00B104D6" w:rsidRPr="00503A92" w:rsidRDefault="00B104D6" w:rsidP="00367511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503A92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OKRID Annual Statewide Conference 20</w:t>
                      </w:r>
                      <w:r w:rsidR="00AA2F0C" w:rsidRPr="00503A92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24</w:t>
                      </w:r>
                    </w:p>
                    <w:p w14:paraId="5ACB8B63" w14:textId="77777777" w:rsidR="00B104D6" w:rsidRDefault="00B104D6" w:rsidP="00367511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4DAF438F" w14:textId="3FAB5DB4" w:rsidR="00B104D6" w:rsidRDefault="00503A92" w:rsidP="00503A92">
                      <w:pPr>
                        <w:pStyle w:val="Defaul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</w:t>
                      </w:r>
                      <w:r w:rsidR="00C86E50">
                        <w:rPr>
                          <w:rFonts w:ascii="Arial" w:hAnsi="Arial" w:cs="Arial"/>
                          <w:sz w:val="23"/>
                          <w:szCs w:val="23"/>
                        </w:rPr>
                        <w:t>June 2</w:t>
                      </w:r>
                      <w:r w:rsidR="00366E05">
                        <w:rPr>
                          <w:rFonts w:ascii="Arial" w:hAnsi="Arial" w:cs="Arial"/>
                          <w:sz w:val="23"/>
                          <w:szCs w:val="23"/>
                        </w:rPr>
                        <w:t>0</w:t>
                      </w:r>
                      <w:r w:rsidR="00C86E50">
                        <w:rPr>
                          <w:rFonts w:ascii="Arial" w:hAnsi="Arial" w:cs="Arial"/>
                          <w:sz w:val="23"/>
                          <w:szCs w:val="23"/>
                        </w:rPr>
                        <w:t>, 20</w:t>
                      </w:r>
                      <w:r w:rsidR="00AA2F0C">
                        <w:rPr>
                          <w:rFonts w:ascii="Arial" w:hAnsi="Arial" w:cs="Arial"/>
                          <w:sz w:val="23"/>
                          <w:szCs w:val="23"/>
                        </w:rPr>
                        <w:t>24</w:t>
                      </w:r>
                      <w:r w:rsidR="00C86E5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– June </w:t>
                      </w:r>
                      <w:r w:rsidR="00AA2F0C">
                        <w:rPr>
                          <w:rFonts w:ascii="Arial" w:hAnsi="Arial" w:cs="Arial"/>
                          <w:sz w:val="23"/>
                          <w:szCs w:val="23"/>
                        </w:rPr>
                        <w:t>22</w:t>
                      </w:r>
                      <w:r w:rsidR="00B104D6">
                        <w:rPr>
                          <w:rFonts w:ascii="Arial" w:hAnsi="Arial" w:cs="Arial"/>
                          <w:sz w:val="23"/>
                          <w:szCs w:val="23"/>
                        </w:rPr>
                        <w:t>, 20</w:t>
                      </w:r>
                      <w:r w:rsidR="00AA2F0C">
                        <w:rPr>
                          <w:rFonts w:ascii="Arial" w:hAnsi="Arial" w:cs="Arial"/>
                          <w:sz w:val="23"/>
                          <w:szCs w:val="23"/>
                        </w:rPr>
                        <w:t>24</w:t>
                      </w:r>
                    </w:p>
                    <w:p w14:paraId="6E529FC2" w14:textId="77777777" w:rsidR="00503A92" w:rsidRDefault="00503A92" w:rsidP="00503A92">
                      <w:pPr>
                        <w:pStyle w:val="Default"/>
                      </w:pPr>
                    </w:p>
                    <w:p w14:paraId="0486DDCB" w14:textId="72E5BCE2" w:rsidR="00B104D6" w:rsidRPr="00AA2F0C" w:rsidRDefault="00503A92" w:rsidP="00503A92">
                      <w:pPr>
                        <w:pStyle w:val="Default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AA2F0C" w:rsidRPr="00AA2F0C">
                        <w:rPr>
                          <w:rFonts w:ascii="Arial" w:hAnsi="Arial" w:cs="Arial"/>
                          <w:b/>
                        </w:rPr>
                        <w:t>Tulsa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Community College</w:t>
                      </w:r>
                    </w:p>
                    <w:p w14:paraId="5C5C25FB" w14:textId="77777777" w:rsidR="00503A92" w:rsidRDefault="00503A92" w:rsidP="00503A92">
                      <w:r>
                        <w:t xml:space="preserve">                              </w:t>
                      </w:r>
                      <w:r w:rsidR="00AA2F0C">
                        <w:t xml:space="preserve"> Southeast Campus</w:t>
                      </w:r>
                      <w:r>
                        <w:t xml:space="preserve"> </w:t>
                      </w:r>
                    </w:p>
                    <w:p w14:paraId="009A6257" w14:textId="451B8C93" w:rsidR="00503A92" w:rsidRPr="00503A92" w:rsidRDefault="00503A92" w:rsidP="00503A92">
                      <w:r>
                        <w:t xml:space="preserve">             10300 E. 81</w:t>
                      </w:r>
                      <w:r w:rsidRPr="00503A92">
                        <w:rPr>
                          <w:vertAlign w:val="superscript"/>
                        </w:rPr>
                        <w:t>st</w:t>
                      </w:r>
                      <w:r>
                        <w:t xml:space="preserve"> Street, Tulsa, Oklahoma 74133</w:t>
                      </w:r>
                    </w:p>
                    <w:p w14:paraId="522D9315" w14:textId="77777777" w:rsidR="00503A92" w:rsidRDefault="00503A92" w:rsidP="00AA2F0C">
                      <w:pPr>
                        <w:ind w:left="1440"/>
                      </w:pPr>
                    </w:p>
                    <w:p w14:paraId="0CCA84A4" w14:textId="7EBBC61B" w:rsidR="00503A92" w:rsidRDefault="00503A92" w:rsidP="00AA2F0C">
                      <w:pPr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="00B104D6">
        <w:rPr>
          <w:noProof/>
        </w:rPr>
        <w:drawing>
          <wp:inline distT="0" distB="0" distL="0" distR="0" wp14:anchorId="08954573" wp14:editId="6195F576">
            <wp:extent cx="2057400" cy="151816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778BE31" w14:textId="77777777" w:rsidR="00BF7FD1" w:rsidRDefault="00BF7FD1" w:rsidP="00367511">
      <w:pPr>
        <w:pStyle w:val="Default"/>
        <w:jc w:val="center"/>
        <w:rPr>
          <w:sz w:val="22"/>
          <w:szCs w:val="22"/>
        </w:rPr>
      </w:pPr>
    </w:p>
    <w:p w14:paraId="1E255769" w14:textId="77777777" w:rsidR="00B104D6" w:rsidRDefault="00B104D6" w:rsidP="00367511">
      <w:pPr>
        <w:pStyle w:val="Default"/>
        <w:jc w:val="center"/>
        <w:rPr>
          <w:sz w:val="28"/>
          <w:szCs w:val="28"/>
        </w:rPr>
      </w:pPr>
    </w:p>
    <w:p w14:paraId="1997296B" w14:textId="1A24DAF6" w:rsidR="00367511" w:rsidRPr="0031786A" w:rsidRDefault="00B104D6" w:rsidP="00367511">
      <w:pPr>
        <w:pStyle w:val="Default"/>
        <w:jc w:val="center"/>
        <w:rPr>
          <w:rFonts w:ascii="Arial" w:hAnsi="Arial"/>
          <w:sz w:val="28"/>
          <w:szCs w:val="28"/>
        </w:rPr>
      </w:pPr>
      <w:r w:rsidRPr="0031786A">
        <w:rPr>
          <w:rFonts w:ascii="Arial" w:hAnsi="Arial"/>
          <w:sz w:val="28"/>
          <w:szCs w:val="28"/>
        </w:rPr>
        <w:t>20</w:t>
      </w:r>
      <w:r w:rsidR="00AA2F0C">
        <w:rPr>
          <w:rFonts w:ascii="Arial" w:hAnsi="Arial"/>
          <w:sz w:val="28"/>
          <w:szCs w:val="28"/>
        </w:rPr>
        <w:t>24</w:t>
      </w:r>
      <w:r w:rsidR="00367511" w:rsidRPr="0031786A">
        <w:rPr>
          <w:rFonts w:ascii="Arial" w:hAnsi="Arial"/>
          <w:sz w:val="28"/>
          <w:szCs w:val="28"/>
        </w:rPr>
        <w:t xml:space="preserve"> Conference of the Oklahoma Registry of Interpreters for the Deaf</w:t>
      </w:r>
    </w:p>
    <w:p w14:paraId="571CB248" w14:textId="77777777" w:rsidR="00367511" w:rsidRPr="0031786A" w:rsidRDefault="00367511" w:rsidP="00367511">
      <w:pPr>
        <w:pStyle w:val="Default"/>
        <w:jc w:val="center"/>
        <w:rPr>
          <w:rFonts w:ascii="Arial" w:hAnsi="Arial"/>
          <w:b/>
          <w:sz w:val="28"/>
          <w:szCs w:val="28"/>
        </w:rPr>
      </w:pPr>
    </w:p>
    <w:p w14:paraId="02F047C8" w14:textId="77777777" w:rsidR="00A86A63" w:rsidRPr="0031786A" w:rsidRDefault="00367511" w:rsidP="00367511">
      <w:pPr>
        <w:pStyle w:val="Default"/>
        <w:jc w:val="center"/>
        <w:rPr>
          <w:rFonts w:ascii="Arial" w:hAnsi="Arial"/>
          <w:b/>
          <w:sz w:val="28"/>
          <w:szCs w:val="28"/>
        </w:rPr>
      </w:pPr>
      <w:r w:rsidRPr="0031786A">
        <w:rPr>
          <w:rFonts w:ascii="Arial" w:hAnsi="Arial"/>
          <w:b/>
          <w:sz w:val="28"/>
          <w:szCs w:val="28"/>
        </w:rPr>
        <w:t>OFFICIAL CALL FOR STUDENT REPRESENTATIVES</w:t>
      </w:r>
    </w:p>
    <w:p w14:paraId="56FE6C0B" w14:textId="77777777" w:rsidR="00367511" w:rsidRPr="0031786A" w:rsidRDefault="00367511" w:rsidP="00367511">
      <w:pPr>
        <w:pStyle w:val="Default"/>
        <w:jc w:val="center"/>
        <w:rPr>
          <w:rFonts w:ascii="Arial" w:hAnsi="Arial"/>
          <w:sz w:val="28"/>
          <w:szCs w:val="28"/>
        </w:rPr>
      </w:pPr>
    </w:p>
    <w:p w14:paraId="7983B82A" w14:textId="32C4702E" w:rsidR="00A86A63" w:rsidRPr="0031786A" w:rsidRDefault="00A86A63" w:rsidP="00367511">
      <w:pPr>
        <w:pStyle w:val="Default"/>
        <w:jc w:val="center"/>
        <w:rPr>
          <w:rFonts w:ascii="Arial" w:hAnsi="Arial"/>
        </w:rPr>
      </w:pPr>
      <w:r w:rsidRPr="0031786A">
        <w:rPr>
          <w:rFonts w:ascii="Arial" w:hAnsi="Arial"/>
        </w:rPr>
        <w:t xml:space="preserve">The OKRID Conference Committee </w:t>
      </w:r>
      <w:r w:rsidR="00AA2F0C">
        <w:rPr>
          <w:rFonts w:ascii="Arial" w:hAnsi="Arial"/>
        </w:rPr>
        <w:t>seeks</w:t>
      </w:r>
      <w:r w:rsidRPr="0031786A">
        <w:rPr>
          <w:rFonts w:ascii="Arial" w:hAnsi="Arial"/>
        </w:rPr>
        <w:t xml:space="preserve"> enthusiastic, hard-working, motivated, and flexible volunteers to </w:t>
      </w:r>
      <w:r w:rsidR="00B104D6" w:rsidRPr="0031786A">
        <w:rPr>
          <w:rFonts w:ascii="Arial" w:hAnsi="Arial"/>
        </w:rPr>
        <w:t>assist with</w:t>
      </w:r>
      <w:r w:rsidRPr="0031786A">
        <w:rPr>
          <w:rFonts w:ascii="Arial" w:hAnsi="Arial"/>
        </w:rPr>
        <w:t xml:space="preserve"> the conference, June</w:t>
      </w:r>
      <w:r w:rsidR="00152DD7" w:rsidRPr="0031786A">
        <w:rPr>
          <w:rFonts w:ascii="Arial" w:hAnsi="Arial"/>
        </w:rPr>
        <w:t xml:space="preserve"> </w:t>
      </w:r>
      <w:r w:rsidR="00C86E50">
        <w:rPr>
          <w:rFonts w:ascii="Arial" w:hAnsi="Arial"/>
        </w:rPr>
        <w:t>2</w:t>
      </w:r>
      <w:r w:rsidR="00AA2F0C">
        <w:rPr>
          <w:rFonts w:ascii="Arial" w:hAnsi="Arial"/>
        </w:rPr>
        <w:t>0</w:t>
      </w:r>
      <w:r w:rsidR="00AA2F0C" w:rsidRPr="00AA2F0C">
        <w:rPr>
          <w:rFonts w:ascii="Arial" w:hAnsi="Arial"/>
          <w:vertAlign w:val="superscript"/>
        </w:rPr>
        <w:t>th</w:t>
      </w:r>
      <w:r w:rsidR="00AA2F0C">
        <w:rPr>
          <w:rFonts w:ascii="Arial" w:hAnsi="Arial"/>
        </w:rPr>
        <w:t>-22</w:t>
      </w:r>
      <w:r w:rsidR="00AA2F0C" w:rsidRPr="00AA2F0C">
        <w:rPr>
          <w:rFonts w:ascii="Arial" w:hAnsi="Arial"/>
          <w:vertAlign w:val="superscript"/>
        </w:rPr>
        <w:t>nd</w:t>
      </w:r>
      <w:r w:rsidR="00AA2F0C">
        <w:rPr>
          <w:rFonts w:ascii="Arial" w:hAnsi="Arial"/>
        </w:rPr>
        <w:t>.</w:t>
      </w:r>
      <w:r w:rsidRPr="0031786A">
        <w:rPr>
          <w:rFonts w:ascii="Arial" w:hAnsi="Arial"/>
        </w:rPr>
        <w:t xml:space="preserve"> Applicants may fall into one of </w:t>
      </w:r>
      <w:r w:rsidR="00503A92">
        <w:rPr>
          <w:rFonts w:ascii="Arial" w:hAnsi="Arial"/>
        </w:rPr>
        <w:t xml:space="preserve">three </w:t>
      </w:r>
      <w:r w:rsidR="00002BBF">
        <w:rPr>
          <w:rFonts w:ascii="Arial" w:hAnsi="Arial"/>
        </w:rPr>
        <w:t>categories: 1) enrolled in an I</w:t>
      </w:r>
      <w:r w:rsidRPr="0031786A">
        <w:rPr>
          <w:rFonts w:ascii="Arial" w:hAnsi="Arial"/>
        </w:rPr>
        <w:t>nterpreter Training Program with</w:t>
      </w:r>
      <w:r w:rsidR="00152DD7" w:rsidRPr="0031786A">
        <w:rPr>
          <w:rFonts w:ascii="Arial" w:hAnsi="Arial"/>
        </w:rPr>
        <w:t>in the 20</w:t>
      </w:r>
      <w:r w:rsidR="00AA2F0C">
        <w:rPr>
          <w:rFonts w:ascii="Arial" w:hAnsi="Arial"/>
        </w:rPr>
        <w:t>23</w:t>
      </w:r>
      <w:r w:rsidR="00152DD7" w:rsidRPr="0031786A">
        <w:rPr>
          <w:rFonts w:ascii="Arial" w:hAnsi="Arial"/>
        </w:rPr>
        <w:t>-20</w:t>
      </w:r>
      <w:r w:rsidR="00AA2F0C">
        <w:rPr>
          <w:rFonts w:ascii="Arial" w:hAnsi="Arial"/>
        </w:rPr>
        <w:t>24</w:t>
      </w:r>
      <w:r w:rsidR="000D4BF2" w:rsidRPr="0031786A">
        <w:rPr>
          <w:rFonts w:ascii="Arial" w:hAnsi="Arial"/>
        </w:rPr>
        <w:t xml:space="preserve"> academic </w:t>
      </w:r>
      <w:r w:rsidR="00CA0F6E" w:rsidRPr="0031786A">
        <w:rPr>
          <w:rFonts w:ascii="Arial" w:hAnsi="Arial"/>
        </w:rPr>
        <w:t xml:space="preserve">year, 2) a deaf education major, </w:t>
      </w:r>
      <w:r w:rsidR="00AA2F0C">
        <w:rPr>
          <w:rFonts w:ascii="Arial" w:hAnsi="Arial"/>
        </w:rPr>
        <w:t xml:space="preserve">or </w:t>
      </w:r>
      <w:r w:rsidR="000D4BF2" w:rsidRPr="0031786A">
        <w:rPr>
          <w:rFonts w:ascii="Arial" w:hAnsi="Arial"/>
        </w:rPr>
        <w:t>3</w:t>
      </w:r>
      <w:r w:rsidRPr="0031786A">
        <w:rPr>
          <w:rFonts w:ascii="Arial" w:hAnsi="Arial"/>
        </w:rPr>
        <w:t xml:space="preserve">) a non-traditional student, one who may not be enrolled in an interpreter training program, but </w:t>
      </w:r>
      <w:r w:rsidR="00AA2F0C">
        <w:rPr>
          <w:rFonts w:ascii="Arial" w:hAnsi="Arial"/>
        </w:rPr>
        <w:t>can</w:t>
      </w:r>
      <w:r w:rsidRPr="0031786A">
        <w:rPr>
          <w:rFonts w:ascii="Arial" w:hAnsi="Arial"/>
        </w:rPr>
        <w:t xml:space="preserve"> demonstrate the above qualities and commi</w:t>
      </w:r>
      <w:r w:rsidR="00367511" w:rsidRPr="0031786A">
        <w:rPr>
          <w:rFonts w:ascii="Arial" w:hAnsi="Arial"/>
        </w:rPr>
        <w:t>tment to working with the Deaf</w:t>
      </w:r>
      <w:r w:rsidRPr="0031786A">
        <w:rPr>
          <w:rFonts w:ascii="Arial" w:hAnsi="Arial"/>
        </w:rPr>
        <w:t>. After meeting one of the above requirements, the applicant must</w:t>
      </w:r>
      <w:r w:rsidR="00B104D6" w:rsidRPr="0031786A">
        <w:rPr>
          <w:rFonts w:ascii="Arial" w:hAnsi="Arial"/>
        </w:rPr>
        <w:t xml:space="preserve"> submit a short essay covering the following criteria:</w:t>
      </w:r>
    </w:p>
    <w:p w14:paraId="4D3D0FC1" w14:textId="77777777" w:rsidR="00241567" w:rsidRPr="0031786A" w:rsidRDefault="00241567" w:rsidP="00A86A63">
      <w:pPr>
        <w:pStyle w:val="Default"/>
        <w:rPr>
          <w:rFonts w:ascii="Arial" w:hAnsi="Arial"/>
        </w:rPr>
      </w:pPr>
    </w:p>
    <w:p w14:paraId="3A92398D" w14:textId="600FB384" w:rsidR="00A86A63" w:rsidRPr="0031786A" w:rsidRDefault="00A86A63" w:rsidP="00367511">
      <w:pPr>
        <w:pStyle w:val="Default"/>
        <w:spacing w:after="258"/>
        <w:jc w:val="center"/>
        <w:rPr>
          <w:rFonts w:ascii="Arial" w:hAnsi="Arial"/>
        </w:rPr>
      </w:pPr>
      <w:r w:rsidRPr="0031786A">
        <w:rPr>
          <w:rFonts w:ascii="Arial" w:hAnsi="Arial" w:cs="Calibri"/>
        </w:rPr>
        <w:t xml:space="preserve">1. </w:t>
      </w:r>
      <w:r w:rsidRPr="0031786A">
        <w:rPr>
          <w:rFonts w:ascii="Arial" w:hAnsi="Arial"/>
        </w:rPr>
        <w:t xml:space="preserve">Why </w:t>
      </w:r>
      <w:r w:rsidR="00367511" w:rsidRPr="0031786A">
        <w:rPr>
          <w:rFonts w:ascii="Arial" w:hAnsi="Arial"/>
        </w:rPr>
        <w:t xml:space="preserve">do you want to </w:t>
      </w:r>
      <w:r w:rsidR="00AA2F0C">
        <w:rPr>
          <w:rFonts w:ascii="Arial" w:hAnsi="Arial"/>
        </w:rPr>
        <w:t>be a student rep?</w:t>
      </w:r>
    </w:p>
    <w:p w14:paraId="16B6B948" w14:textId="77777777" w:rsidR="00A86A63" w:rsidRPr="0031786A" w:rsidRDefault="00A86A63" w:rsidP="00367511">
      <w:pPr>
        <w:pStyle w:val="Default"/>
        <w:spacing w:after="258"/>
        <w:jc w:val="center"/>
        <w:rPr>
          <w:rFonts w:ascii="Arial" w:hAnsi="Arial"/>
        </w:rPr>
      </w:pPr>
      <w:r w:rsidRPr="0031786A">
        <w:rPr>
          <w:rFonts w:ascii="Arial" w:hAnsi="Arial" w:cs="Calibri"/>
        </w:rPr>
        <w:t xml:space="preserve">2. </w:t>
      </w:r>
      <w:r w:rsidRPr="0031786A">
        <w:rPr>
          <w:rFonts w:ascii="Arial" w:hAnsi="Arial"/>
        </w:rPr>
        <w:t xml:space="preserve">Brief history </w:t>
      </w:r>
      <w:r w:rsidR="00367511" w:rsidRPr="0031786A">
        <w:rPr>
          <w:rFonts w:ascii="Arial" w:hAnsi="Arial"/>
        </w:rPr>
        <w:t>of your work with the Deaf?</w:t>
      </w:r>
    </w:p>
    <w:p w14:paraId="7AEEB793" w14:textId="77777777" w:rsidR="00A86A63" w:rsidRPr="0031786A" w:rsidRDefault="00A86A63" w:rsidP="00367511">
      <w:pPr>
        <w:pStyle w:val="Default"/>
        <w:spacing w:after="258"/>
        <w:jc w:val="center"/>
        <w:rPr>
          <w:rFonts w:ascii="Arial" w:hAnsi="Arial"/>
        </w:rPr>
      </w:pPr>
      <w:r w:rsidRPr="0031786A">
        <w:rPr>
          <w:rFonts w:ascii="Arial" w:hAnsi="Arial" w:cs="Calibri"/>
        </w:rPr>
        <w:t xml:space="preserve">3. </w:t>
      </w:r>
      <w:r w:rsidRPr="0031786A">
        <w:rPr>
          <w:rFonts w:ascii="Arial" w:hAnsi="Arial"/>
        </w:rPr>
        <w:t>Educational background.</w:t>
      </w:r>
    </w:p>
    <w:p w14:paraId="330579FD" w14:textId="77777777" w:rsidR="00A86A63" w:rsidRPr="0031786A" w:rsidRDefault="00A86A63" w:rsidP="00367511">
      <w:pPr>
        <w:pStyle w:val="Default"/>
        <w:spacing w:after="258"/>
        <w:jc w:val="center"/>
        <w:rPr>
          <w:rFonts w:ascii="Arial" w:hAnsi="Arial"/>
        </w:rPr>
      </w:pPr>
      <w:r w:rsidRPr="0031786A">
        <w:rPr>
          <w:rFonts w:ascii="Arial" w:hAnsi="Arial" w:cs="Calibri"/>
        </w:rPr>
        <w:t xml:space="preserve">4. </w:t>
      </w:r>
      <w:r w:rsidRPr="0031786A">
        <w:rPr>
          <w:rFonts w:ascii="Arial" w:hAnsi="Arial"/>
        </w:rPr>
        <w:t>Future interpreting goals.</w:t>
      </w:r>
    </w:p>
    <w:p w14:paraId="7425B4DA" w14:textId="77777777" w:rsidR="00A86A63" w:rsidRPr="0031786A" w:rsidRDefault="00A86A63" w:rsidP="00367511">
      <w:pPr>
        <w:pStyle w:val="Default"/>
        <w:spacing w:after="258"/>
        <w:jc w:val="center"/>
        <w:rPr>
          <w:rFonts w:ascii="Arial" w:hAnsi="Arial"/>
        </w:rPr>
      </w:pPr>
      <w:r w:rsidRPr="0031786A">
        <w:rPr>
          <w:rFonts w:ascii="Arial" w:hAnsi="Arial" w:cs="Calibri"/>
        </w:rPr>
        <w:t xml:space="preserve">5. </w:t>
      </w:r>
      <w:r w:rsidRPr="0031786A">
        <w:rPr>
          <w:rFonts w:ascii="Arial" w:hAnsi="Arial"/>
        </w:rPr>
        <w:t>Conference availability</w:t>
      </w:r>
      <w:r w:rsidR="00B104D6" w:rsidRPr="0031786A">
        <w:rPr>
          <w:rFonts w:ascii="Arial" w:hAnsi="Arial"/>
        </w:rPr>
        <w:t>.</w:t>
      </w:r>
    </w:p>
    <w:p w14:paraId="6597F625" w14:textId="77777777" w:rsidR="00A86A63" w:rsidRPr="0031786A" w:rsidRDefault="00A86A63" w:rsidP="00367511">
      <w:pPr>
        <w:pStyle w:val="Default"/>
        <w:jc w:val="center"/>
        <w:rPr>
          <w:rFonts w:ascii="Arial" w:hAnsi="Arial"/>
        </w:rPr>
      </w:pPr>
      <w:r w:rsidRPr="0031786A">
        <w:rPr>
          <w:rFonts w:ascii="Arial" w:hAnsi="Arial" w:cs="Calibri"/>
        </w:rPr>
        <w:t xml:space="preserve">6. </w:t>
      </w:r>
      <w:r w:rsidRPr="0031786A">
        <w:rPr>
          <w:rFonts w:ascii="Arial" w:hAnsi="Arial"/>
        </w:rPr>
        <w:t>Special skills that you can bring to the conference.</w:t>
      </w:r>
    </w:p>
    <w:p w14:paraId="11CAD976" w14:textId="77777777" w:rsidR="009A4E0E" w:rsidRPr="0031786A" w:rsidRDefault="009A4E0E" w:rsidP="00367511">
      <w:pPr>
        <w:pStyle w:val="Default"/>
        <w:jc w:val="center"/>
        <w:rPr>
          <w:rFonts w:ascii="Arial" w:hAnsi="Arial"/>
        </w:rPr>
      </w:pPr>
    </w:p>
    <w:p w14:paraId="2E054C8D" w14:textId="77777777" w:rsidR="00B104D6" w:rsidRPr="0031786A" w:rsidRDefault="00B104D6" w:rsidP="00367511">
      <w:pPr>
        <w:pStyle w:val="Default"/>
        <w:jc w:val="center"/>
        <w:rPr>
          <w:rFonts w:ascii="Arial" w:hAnsi="Arial"/>
          <w:sz w:val="28"/>
          <w:szCs w:val="28"/>
        </w:rPr>
      </w:pPr>
    </w:p>
    <w:p w14:paraId="1C56780B" w14:textId="77777777" w:rsidR="009A4E0E" w:rsidRPr="0031786A" w:rsidRDefault="009A4E0E" w:rsidP="00B104D6">
      <w:pPr>
        <w:spacing w:line="240" w:lineRule="auto"/>
        <w:jc w:val="center"/>
        <w:rPr>
          <w:rFonts w:ascii="Arial" w:hAnsi="Arial" w:cs="Times New Roman"/>
          <w:sz w:val="24"/>
          <w:szCs w:val="24"/>
        </w:rPr>
      </w:pPr>
      <w:r w:rsidRPr="0031786A">
        <w:rPr>
          <w:rFonts w:ascii="Arial" w:hAnsi="Arial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6A1E8" wp14:editId="20AE2CA8">
                <wp:simplePos x="0" y="0"/>
                <wp:positionH relativeFrom="margin">
                  <wp:posOffset>342900</wp:posOffset>
                </wp:positionH>
                <wp:positionV relativeFrom="paragraph">
                  <wp:posOffset>91440</wp:posOffset>
                </wp:positionV>
                <wp:extent cx="5372100" cy="1882140"/>
                <wp:effectExtent l="0" t="0" r="381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82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30234" w14:textId="47CEA564" w:rsidR="009A4E0E" w:rsidRPr="009A4E0E" w:rsidRDefault="009A4E0E" w:rsidP="009A4E0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4E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 your application essay by email to:</w:t>
                            </w:r>
                          </w:p>
                          <w:p w14:paraId="2D62EAEF" w14:textId="6BC50C41" w:rsidR="009A4E0E" w:rsidRDefault="00AA2F0C" w:rsidP="009A4E0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Erickamoore02@gmail.com</w:t>
                            </w:r>
                          </w:p>
                          <w:p w14:paraId="46DB8EFE" w14:textId="2C13E4A7" w:rsidR="009A4E0E" w:rsidRPr="009A4E0E" w:rsidRDefault="009A4E0E" w:rsidP="009A4E0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9A4E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APPLICATION DUE BY </w:t>
                            </w:r>
                            <w:r w:rsidR="00AA2F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MAY</w:t>
                            </w:r>
                            <w:r w:rsidRPr="009A4E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F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AA2F0C" w:rsidRPr="00AA2F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A2F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9A4E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A2F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70097AA4" w14:textId="77777777" w:rsidR="009A4E0E" w:rsidRDefault="009A4E0E" w:rsidP="009A4E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A1E8" id="Text Box 4" o:spid="_x0000_s1027" type="#_x0000_t202" style="position:absolute;left:0;text-align:left;margin-left:27pt;margin-top:7.2pt;width:423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J7CeQIAAG4FAAAOAAAAZHJzL2Uyb0RvYy54bWysVEtv2zAMvg/YfxB0Xx1n7ZoFdYqsRYcB&#13;&#10;RVusHXpWZKkRJouaxMTOfn0p2Xms66XDLjYlUnx8/Miz866xbK1CNOAqXh6NOFNOQm3cU8V/PFx9&#13;&#10;mHAWUbhaWHCq4hsV+fns/buz1k/VGJZgaxUYOXFx2vqKLxH9tCiiXKpGxCPwypFSQ2gE0jE8FXUQ&#13;&#10;LXlvbDEejT4VLYTaB5AqRrq97JV8lv1rrSTeah0VMltxyg3zN+TvIn2L2ZmYPgXhl0YOaYh/yKIR&#13;&#10;xlHQnatLgYKtgvnLVWNkgAgajyQ0BWhtpMo1UDXl6EU190vhVa6FwIl+B1P8f27lzfre3wWG3Rfo&#13;&#10;qIEJkNbHaaTLVE+nQ5P+lCkjPUG42cGmOmSSLk8+no7LEakk6crJZFweZ2CL/XMfIn5V0LAkVDxQ&#13;&#10;XzJcYn0dkUKS6dYkRXNwZazNvbGOteR1fEoBkiqCNXXS5kOiibqwga0FNRi7nD85O7Cik3XJWGU6&#13;&#10;DPH2NWYJN1YlG+u+K81MnUt9JYKQUjncRsnWyUpTPm95ONjvs3rL474OepEjg8Pd48Y4CD1KfwJT&#13;&#10;/9ymrHt7Qvyg7iRit+io8AMKLKDeEDMC9EMTvbwy1L1rEfFOBJoS6jhNPt7SR1ugLsEgcbaE8Pu1&#13;&#10;+2RP5CUtZy1NXcXjr5UIijP7zRGtP5fHxB2G+XB8cjqmQzjULA41btVcAPW9pB3jZRaTPdqtqAM0&#13;&#10;j7Qg5ikqqYSTFJuIshUvsN8FtGCkms+zEQ2mF3jt7r1MrhPKiZsP3aMIfiAwEvdvYDufYvqCx71t&#13;&#10;eulgvkLQJpM84dyjOuBPQ525PyygtDUOz9lqvyZnzwAAAP//AwBQSwMEFAAGAAgAAAAhAOrXlQ/k&#13;&#10;AAAADgEAAA8AAABkcnMvZG93bnJldi54bWxMj09Lw0AQxe+C32EZwYvY3doobZpNEYMXFcG2FLxt&#13;&#10;s2MS3D8xu9vEb+940svAvMe8eb9iM1nDTjiEzjsJ85kAhq72unONhP3u8XoJLETltDLeoYRvDLAp&#13;&#10;z88KlWs/ujc8bWPDKMSFXEloY+xzzkPdolVh5nt05H34wapI69BwPaiRwq3hN0Lccas6Rx9a1eND&#13;&#10;i/XnNlkJKzM+RX7YvVYvWRW+0uLqPT0nKS8vpmpN434NLOIU/y7gl4H6Q0nFjj45HZiRcJsRTyQ9&#13;&#10;y4CRvxKChKOExVwsgZcF/49R/gAAAP//AwBQSwECLQAUAAYACAAAACEAtoM4kv4AAADhAQAAEwAA&#13;&#10;AAAAAAAAAAAAAAAAAAAAW0NvbnRlbnRfVHlwZXNdLnhtbFBLAQItABQABgAIAAAAIQA4/SH/1gAA&#13;&#10;AJQBAAALAAAAAAAAAAAAAAAAAC8BAABfcmVscy8ucmVsc1BLAQItABQABgAIAAAAIQD7HJ7CeQIA&#13;&#10;AG4FAAAOAAAAAAAAAAAAAAAAAC4CAABkcnMvZTJvRG9jLnhtbFBLAQItABQABgAIAAAAIQDq15UP&#13;&#10;5AAAAA4BAAAPAAAAAAAAAAAAAAAAANMEAABkcnMvZG93bnJldi54bWxQSwUGAAAAAAQABADzAAAA&#13;&#10;5AUAAAAA&#13;&#10;" filled="f" strokecolor="black [3213]" strokeweight="1pt">
                <v:textbox>
                  <w:txbxContent>
                    <w:p w14:paraId="69030234" w14:textId="47CEA564" w:rsidR="009A4E0E" w:rsidRPr="009A4E0E" w:rsidRDefault="009A4E0E" w:rsidP="009A4E0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4E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 your application essay by email to:</w:t>
                      </w:r>
                    </w:p>
                    <w:p w14:paraId="2D62EAEF" w14:textId="6BC50C41" w:rsidR="009A4E0E" w:rsidRDefault="00AA2F0C" w:rsidP="009A4E0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Erickamoore02@gmail.com</w:t>
                      </w:r>
                    </w:p>
                    <w:p w14:paraId="46DB8EFE" w14:textId="2C13E4A7" w:rsidR="009A4E0E" w:rsidRPr="009A4E0E" w:rsidRDefault="009A4E0E" w:rsidP="009A4E0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9A4E0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APPLICATION DUE BY </w:t>
                      </w:r>
                      <w:r w:rsidR="00AA2F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MAY</w:t>
                      </w:r>
                      <w:r w:rsidRPr="009A4E0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A2F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AA2F0C" w:rsidRPr="00AA2F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A2F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9A4E0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 w:rsidR="00AA2F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70097AA4" w14:textId="77777777" w:rsidR="009A4E0E" w:rsidRDefault="009A4E0E" w:rsidP="009A4E0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80807" w14:textId="77777777" w:rsidR="009A4E0E" w:rsidRPr="0031786A" w:rsidRDefault="009A4E0E" w:rsidP="00B104D6">
      <w:pPr>
        <w:spacing w:line="240" w:lineRule="auto"/>
        <w:jc w:val="center"/>
        <w:rPr>
          <w:rFonts w:ascii="Arial" w:hAnsi="Arial" w:cs="Times New Roman"/>
          <w:sz w:val="24"/>
          <w:szCs w:val="24"/>
        </w:rPr>
      </w:pPr>
    </w:p>
    <w:p w14:paraId="3268B9B4" w14:textId="77777777" w:rsidR="009A4E0E" w:rsidRPr="0031786A" w:rsidRDefault="009A4E0E" w:rsidP="00B104D6">
      <w:pPr>
        <w:spacing w:line="240" w:lineRule="auto"/>
        <w:jc w:val="center"/>
        <w:rPr>
          <w:rFonts w:ascii="Arial" w:hAnsi="Arial" w:cs="Times New Roman"/>
          <w:sz w:val="24"/>
          <w:szCs w:val="24"/>
        </w:rPr>
      </w:pPr>
    </w:p>
    <w:p w14:paraId="76A8FAF7" w14:textId="77777777" w:rsidR="009A4E0E" w:rsidRPr="0031786A" w:rsidRDefault="009A4E0E" w:rsidP="00B104D6">
      <w:pPr>
        <w:spacing w:line="240" w:lineRule="auto"/>
        <w:jc w:val="center"/>
        <w:rPr>
          <w:rFonts w:ascii="Arial" w:hAnsi="Arial" w:cs="Times New Roman"/>
          <w:sz w:val="24"/>
          <w:szCs w:val="24"/>
        </w:rPr>
      </w:pPr>
    </w:p>
    <w:p w14:paraId="4BB0C7FF" w14:textId="77777777" w:rsidR="009A4E0E" w:rsidRPr="0031786A" w:rsidRDefault="009A4E0E">
      <w:pPr>
        <w:rPr>
          <w:rFonts w:ascii="Arial" w:hAnsi="Arial"/>
        </w:rPr>
      </w:pPr>
    </w:p>
    <w:sectPr w:rsidR="009A4E0E" w:rsidRPr="0031786A" w:rsidSect="00B1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1E40" w14:textId="77777777" w:rsidR="006A6C22" w:rsidRDefault="006A6C22" w:rsidP="00BF7FD1">
      <w:pPr>
        <w:spacing w:after="0" w:line="240" w:lineRule="auto"/>
      </w:pPr>
      <w:r>
        <w:separator/>
      </w:r>
    </w:p>
  </w:endnote>
  <w:endnote w:type="continuationSeparator" w:id="0">
    <w:p w14:paraId="67DC3C41" w14:textId="77777777" w:rsidR="006A6C22" w:rsidRDefault="006A6C22" w:rsidP="00BF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92FD" w14:textId="77777777" w:rsidR="006A6C22" w:rsidRDefault="006A6C22" w:rsidP="00BF7FD1">
      <w:pPr>
        <w:spacing w:after="0" w:line="240" w:lineRule="auto"/>
      </w:pPr>
      <w:r>
        <w:separator/>
      </w:r>
    </w:p>
  </w:footnote>
  <w:footnote w:type="continuationSeparator" w:id="0">
    <w:p w14:paraId="16FAFA96" w14:textId="77777777" w:rsidR="006A6C22" w:rsidRDefault="006A6C22" w:rsidP="00BF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D9"/>
    <w:rsid w:val="00002BBF"/>
    <w:rsid w:val="000A2BCB"/>
    <w:rsid w:val="000D4BF2"/>
    <w:rsid w:val="00152DD7"/>
    <w:rsid w:val="00241567"/>
    <w:rsid w:val="0031786A"/>
    <w:rsid w:val="00366E05"/>
    <w:rsid w:val="00367511"/>
    <w:rsid w:val="00461002"/>
    <w:rsid w:val="004B53D3"/>
    <w:rsid w:val="004C6547"/>
    <w:rsid w:val="00503A92"/>
    <w:rsid w:val="00547F9E"/>
    <w:rsid w:val="00586843"/>
    <w:rsid w:val="005A37D9"/>
    <w:rsid w:val="00645F1A"/>
    <w:rsid w:val="006A6C22"/>
    <w:rsid w:val="007A2E1A"/>
    <w:rsid w:val="008729CA"/>
    <w:rsid w:val="009A4E0E"/>
    <w:rsid w:val="009D4598"/>
    <w:rsid w:val="00A86A63"/>
    <w:rsid w:val="00AA2F0C"/>
    <w:rsid w:val="00B104D6"/>
    <w:rsid w:val="00B15C10"/>
    <w:rsid w:val="00BA22A5"/>
    <w:rsid w:val="00BF7FD1"/>
    <w:rsid w:val="00C86E50"/>
    <w:rsid w:val="00C87153"/>
    <w:rsid w:val="00CA0F6E"/>
    <w:rsid w:val="00CC7792"/>
    <w:rsid w:val="00D05176"/>
    <w:rsid w:val="00E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A9154"/>
  <w15:docId w15:val="{5CCF75DC-CCB3-124D-8FC1-A5CA880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D1"/>
  </w:style>
  <w:style w:type="paragraph" w:styleId="Footer">
    <w:name w:val="footer"/>
    <w:basedOn w:val="Normal"/>
    <w:link w:val="FooterChar"/>
    <w:uiPriority w:val="99"/>
    <w:unhideWhenUsed/>
    <w:rsid w:val="00BF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D1"/>
  </w:style>
  <w:style w:type="character" w:styleId="Hyperlink">
    <w:name w:val="Hyperlink"/>
    <w:basedOn w:val="DefaultParagraphFont"/>
    <w:uiPriority w:val="99"/>
    <w:unhideWhenUsed/>
    <w:rsid w:val="00B104D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4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Kyle Moore</cp:lastModifiedBy>
  <cp:revision>2</cp:revision>
  <cp:lastPrinted>2017-02-09T22:10:00Z</cp:lastPrinted>
  <dcterms:created xsi:type="dcterms:W3CDTF">2024-03-28T23:49:00Z</dcterms:created>
  <dcterms:modified xsi:type="dcterms:W3CDTF">2024-03-28T23:49:00Z</dcterms:modified>
</cp:coreProperties>
</file>